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B9D23" w14:textId="2BEFD43D" w:rsidR="00966285" w:rsidRDefault="3F1953A7" w:rsidP="66F94C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                               </w:t>
      </w:r>
    </w:p>
    <w:tbl>
      <w:tblPr>
        <w:tblW w:w="8468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95"/>
        <w:gridCol w:w="2703"/>
        <w:gridCol w:w="325"/>
        <w:gridCol w:w="987"/>
        <w:gridCol w:w="1604"/>
        <w:gridCol w:w="225"/>
        <w:gridCol w:w="1016"/>
        <w:gridCol w:w="1023"/>
        <w:gridCol w:w="195"/>
        <w:gridCol w:w="195"/>
      </w:tblGrid>
      <w:tr w:rsidR="00966285" w14:paraId="3B430D3B" w14:textId="77777777">
        <w:trPr>
          <w:trHeight w:val="330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C808E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6B0A60CE" w14:textId="77777777" w:rsidR="00966285" w:rsidRDefault="00A33A4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CHECK-LIST DI AUTOCONTROLLO SUL RISPETTO DEL PRINCIPIO DI PARI OPPORTUNITÀ NEGLI AFFIDAMENTI PUBBLICI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30A55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3C0AA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1DE33E9B" w14:textId="77777777">
        <w:trPr>
          <w:trHeight w:val="300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5F514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61BCBC4B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90845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25B3E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548C0211" w14:textId="77777777">
        <w:trPr>
          <w:trHeight w:val="270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5750F" w14:textId="77777777" w:rsidR="00966285" w:rsidRDefault="00A33A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8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4AC8957E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1BE2D6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9D9FA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3AE5A9C6" w14:textId="77777777">
        <w:trPr>
          <w:trHeight w:val="288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38338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791C697F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082F96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6707A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7C04C263" w14:textId="77777777">
        <w:trPr>
          <w:trHeight w:val="288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EE64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2BC4E100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F8811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7DED48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718DBED9" w14:textId="77777777">
        <w:trPr>
          <w:trHeight w:val="288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A24AFF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23FC5E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572E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69A3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37A2C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6B6702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5B879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6DEA8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BE143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3FE413F2" w14:textId="77777777">
        <w:trPr>
          <w:trHeight w:val="564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5DF802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A44DCD8" w14:textId="0E4F0488" w:rsidR="00966285" w:rsidRDefault="00A33A4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Anagrafica Soggetto </w:t>
            </w:r>
            <w:r w:rsidR="00457FB8">
              <w:rPr>
                <w:b/>
                <w:color w:val="FFFFFF"/>
              </w:rPr>
              <w:t>Sub-</w:t>
            </w:r>
            <w:r>
              <w:rPr>
                <w:b/>
                <w:color w:val="FFFFFF"/>
              </w:rPr>
              <w:t>Attuatore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ED92189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8612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680047C6" w14:textId="77777777">
        <w:trPr>
          <w:trHeight w:val="555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DE11A4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01579B8C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Nome Amministrazione 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EA9B" w14:textId="77777777" w:rsidR="00966285" w:rsidRDefault="00A33A41">
            <w:pPr>
              <w:spacing w:after="0" w:line="240" w:lineRule="auto"/>
            </w:pPr>
            <w: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392FE3F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0963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0925B856" w14:textId="77777777">
        <w:trPr>
          <w:trHeight w:val="555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CE57CF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200B9B15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Nome Referente 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4A45" w14:textId="77777777" w:rsidR="00966285" w:rsidRDefault="00A33A41">
            <w:pPr>
              <w:spacing w:after="0" w:line="240" w:lineRule="auto"/>
            </w:pPr>
            <w: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EB32A82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72975E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54857E42" w14:textId="77777777">
        <w:trPr>
          <w:trHeight w:val="218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1D5DCA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A3B7BF" w14:textId="77777777" w:rsidR="00966285" w:rsidRDefault="0096628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CCD80D" w14:textId="77777777" w:rsidR="00966285" w:rsidRDefault="00966285">
            <w:pPr>
              <w:spacing w:after="0" w:line="240" w:lineRule="auto"/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89575E" w14:textId="77777777" w:rsidR="00966285" w:rsidRDefault="00966285">
            <w:pPr>
              <w:spacing w:after="0" w:line="240" w:lineRule="auto"/>
              <w:jc w:val="right"/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E999AC" w14:textId="77777777" w:rsidR="00966285" w:rsidRDefault="00966285">
            <w:pPr>
              <w:spacing w:after="0" w:line="240" w:lineRule="auto"/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B94450" w14:textId="77777777" w:rsidR="00966285" w:rsidRDefault="00966285">
            <w:pPr>
              <w:spacing w:after="0" w:line="240" w:lineRule="auto"/>
              <w:jc w:val="right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7E68F6" w14:textId="77777777" w:rsidR="00966285" w:rsidRDefault="00966285">
            <w:pPr>
              <w:spacing w:after="0" w:line="240" w:lineRule="auto"/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8D6C2E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BC6C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6ABF6548" w14:textId="77777777">
        <w:trPr>
          <w:trHeight w:val="564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0498C23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091CC3E" w14:textId="77777777" w:rsidR="00966285" w:rsidRDefault="00A33A4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Anagrafica Intervento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45542D6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F1DD3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4CB5" w14:paraId="7B8BC047" w14:textId="77777777" w:rsidTr="00794CB5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B9D7C1C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3AF08CC" w14:textId="77777777" w:rsidR="00794CB5" w:rsidRDefault="00794CB5" w:rsidP="00794CB5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Missione/Componente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7704" w14:textId="3FBC6C65" w:rsidR="00794CB5" w:rsidRDefault="00794CB5" w:rsidP="00794CB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M. 1. C. 1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6FA67F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3525E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</w:p>
        </w:tc>
      </w:tr>
      <w:tr w:rsidR="00794CB5" w14:paraId="70177DAA" w14:textId="77777777" w:rsidTr="00794CB5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B5C65B8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2B71C7B" w14:textId="77777777" w:rsidR="00794CB5" w:rsidRDefault="00794CB5" w:rsidP="00794CB5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Riforma o investimento/ sub-investimento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9651" w14:textId="583AD5BD" w:rsidR="00794CB5" w:rsidRDefault="00794CB5" w:rsidP="00794CB5">
            <w:pPr>
              <w:spacing w:after="0" w:line="240" w:lineRule="auto"/>
            </w:pPr>
            <w:r w:rsidRPr="00CF1873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7.2.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4AF7007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984C6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4CB5" w14:paraId="7DDFB340" w14:textId="77777777" w:rsidTr="00794CB5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03CC583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6721C04" w14:textId="77777777" w:rsidR="00794CB5" w:rsidRDefault="00794CB5" w:rsidP="00794CB5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Titolo intervento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8EBC" w14:textId="379347B7" w:rsidR="00794CB5" w:rsidRDefault="00794CB5" w:rsidP="00794CB5">
            <w:pPr>
              <w:spacing w:after="0" w:line="240" w:lineRule="auto"/>
            </w:pPr>
            <w:r w:rsidRPr="00CF1873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Rete dei servizi di facilitazione digitale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DD58E7F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C893EC" w14:textId="77777777" w:rsidR="00794CB5" w:rsidRDefault="00794CB5" w:rsidP="00794C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6D80CDF7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9EC9B62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511BF44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Soggetto Realizzatore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642E" w14:textId="77777777" w:rsidR="00966285" w:rsidRDefault="00966285">
            <w:pPr>
              <w:spacing w:after="0" w:line="240" w:lineRule="auto"/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86EF55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879AD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</w:tr>
      <w:tr w:rsidR="00966285" w14:paraId="6BB8E405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16A810F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DE5C788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CUP 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9742" w14:textId="77777777" w:rsidR="00966285" w:rsidRDefault="00A33A41">
            <w:pPr>
              <w:spacing w:after="0" w:line="240" w:lineRule="auto"/>
            </w:pPr>
            <w: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DCB7EB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CA089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7569B617" w14:textId="77777777">
        <w:trPr>
          <w:trHeight w:val="552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F10791F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260363EB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CIG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F70D" w14:textId="77777777" w:rsidR="00966285" w:rsidRDefault="00966285">
            <w:pPr>
              <w:spacing w:after="0" w:line="240" w:lineRule="auto"/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3E8EE7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FD2462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</w:tr>
      <w:tr w:rsidR="00966285" w14:paraId="076C004F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37B7F2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3CAADB3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Data di avvio e conclusione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8976" w14:textId="77777777" w:rsidR="00966285" w:rsidRDefault="00A33A41">
            <w:pPr>
              <w:spacing w:after="0" w:line="240" w:lineRule="auto"/>
            </w:pPr>
            <w:r>
              <w:t> Avvio: [___________]</w:t>
            </w:r>
          </w:p>
          <w:p w14:paraId="6B84611C" w14:textId="77777777" w:rsidR="00966285" w:rsidRDefault="00A33A41">
            <w:pPr>
              <w:spacing w:after="0" w:line="240" w:lineRule="auto"/>
            </w:pPr>
            <w:r>
              <w:t>Conclusione: [___________]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08E6914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62127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0B5DA2FE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5548156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25F29847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Costo totale progetto (€)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9064" w14:textId="77777777" w:rsidR="00966285" w:rsidRDefault="00966285">
            <w:pPr>
              <w:spacing w:after="0" w:line="240" w:lineRule="auto"/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75839C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AE2F69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05B53C81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42A791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2232F7A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 cui Costo ammesso PNRR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584D" w14:textId="77777777" w:rsidR="00966285" w:rsidRDefault="00966285">
            <w:pPr>
              <w:spacing w:after="0" w:line="240" w:lineRule="auto"/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055AEA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D8DC9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</w:tr>
      <w:tr w:rsidR="00966285" w14:paraId="6FD63CA9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4DEC43B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11ADB15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VALORE DELL’AFFIDAMENTO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91B1" w14:textId="77777777" w:rsidR="00966285" w:rsidRDefault="00A33A41">
            <w:pPr>
              <w:spacing w:after="0" w:line="240" w:lineRule="auto"/>
            </w:pPr>
            <w:r>
              <w:t> [al netto di IVA]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708FDB5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F9CA65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</w:tr>
      <w:tr w:rsidR="00966285" w14:paraId="31178506" w14:textId="77777777">
        <w:trPr>
          <w:trHeight w:val="56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8E21389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4143739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Luogo di conservazione della documentazione</w:t>
            </w:r>
          </w:p>
          <w:p w14:paraId="76977858" w14:textId="77777777" w:rsidR="00966285" w:rsidRDefault="00A33A41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(Ente/Ufficio/Stanza o Server/archivio informatico)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C4BA" w14:textId="77777777" w:rsidR="00966285" w:rsidRDefault="00966285">
            <w:pPr>
              <w:spacing w:after="0" w:line="240" w:lineRule="auto"/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EB7D7AE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A0C51" w14:textId="77777777" w:rsidR="00966285" w:rsidRDefault="00966285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C714749" w14:textId="77777777" w:rsidR="00966285" w:rsidRDefault="00966285">
      <w:pPr>
        <w:jc w:val="center"/>
        <w:rPr>
          <w:sz w:val="24"/>
          <w:szCs w:val="24"/>
        </w:rPr>
        <w:sectPr w:rsidR="00966285" w:rsidSect="008D0D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134" w:header="709" w:footer="709" w:gutter="0"/>
          <w:pgNumType w:start="1"/>
          <w:cols w:space="720"/>
        </w:sectPr>
      </w:pPr>
    </w:p>
    <w:p w14:paraId="71BF04C9" w14:textId="4744409C" w:rsidR="66C2B5E6" w:rsidRDefault="66C2B5E6" w:rsidP="66C2B5E6">
      <w:pPr>
        <w:rPr>
          <w:sz w:val="24"/>
          <w:szCs w:val="24"/>
        </w:rPr>
      </w:pPr>
    </w:p>
    <w:tbl>
      <w:tblPr>
        <w:tblW w:w="1427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124"/>
        <w:gridCol w:w="423"/>
        <w:gridCol w:w="5528"/>
        <w:gridCol w:w="1843"/>
        <w:gridCol w:w="1721"/>
        <w:gridCol w:w="2638"/>
      </w:tblGrid>
      <w:tr w:rsidR="00966285" w14:paraId="6C70A5A2" w14:textId="77777777" w:rsidTr="009744D9">
        <w:trPr>
          <w:trHeight w:val="600"/>
          <w:tblHeader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660BEAA6" w14:textId="77777777" w:rsidR="00966285" w:rsidRDefault="00A33A4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Svolgimento delle verifiche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7235D577" w14:textId="77777777" w:rsidR="00966285" w:rsidRDefault="00A33A4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n.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164B3D67" w14:textId="77777777" w:rsidR="00966285" w:rsidRDefault="00A33A4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Elementi di controllo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F7F65F8" w14:textId="77777777" w:rsidR="00966285" w:rsidRDefault="00A33A4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Normativa di riferimento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577B4DC" w14:textId="77777777" w:rsidR="00966285" w:rsidRDefault="00A33A4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Esito (Si/No/Non applicabile)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4C6226A0" w14:textId="77777777" w:rsidR="00966285" w:rsidRDefault="00A33A4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Commento (obbligatorio in caso di N/A)</w:t>
            </w:r>
          </w:p>
        </w:tc>
      </w:tr>
      <w:tr w:rsidR="00966285" w14:paraId="271C973C" w14:textId="77777777">
        <w:trPr>
          <w:trHeight w:val="630"/>
        </w:trPr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2C11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Durante la procedura per la scelta dell’operatore economico aggiudicatario</w:t>
            </w:r>
          </w:p>
        </w:tc>
        <w:tc>
          <w:tcPr>
            <w:tcW w:w="121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79A5786" w14:textId="77777777" w:rsidR="00966285" w:rsidRDefault="00A33A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 le procedure chiuse prima del 31/05/2021 o in corso in tale data e già aggiudicate, gli elementi di verifica ai punti 0.1 e   0.2 rimpiazzano gli elementi di verifica ai punti 1 e 2</w:t>
            </w:r>
          </w:p>
        </w:tc>
      </w:tr>
      <w:tr w:rsidR="00966285" w:rsidRPr="009744D9" w14:paraId="156C1D3F" w14:textId="77777777" w:rsidTr="009744D9">
        <w:trPr>
          <w:trHeight w:val="1208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8D53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694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284E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L’operatore economico (se con oltre 100 dipendenti - dal 18/11/2021 oltre 50 dipendenti) ha redatto e trasmesso alle rappresentanze sindacali il </w:t>
            </w:r>
            <w:r w:rsidRPr="000B61C9">
              <w:rPr>
                <w:b/>
                <w:bCs/>
                <w:color w:val="000000"/>
              </w:rPr>
              <w:t>rapporto sulla situazione del personale maschile e femminile</w:t>
            </w:r>
            <w:r>
              <w:rPr>
                <w:color w:val="000000"/>
              </w:rPr>
              <w:t>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0BCF" w14:textId="77777777" w:rsidR="00966285" w:rsidRPr="009744D9" w:rsidRDefault="00A33A41">
            <w:pPr>
              <w:spacing w:after="0" w:line="240" w:lineRule="auto"/>
              <w:rPr>
                <w:color w:val="000000"/>
                <w:lang w:val="en-US"/>
              </w:rPr>
            </w:pPr>
            <w:r w:rsidRPr="009744D9">
              <w:rPr>
                <w:color w:val="000000"/>
                <w:lang w:val="en-US"/>
              </w:rPr>
              <w:t xml:space="preserve">Art. 46 </w:t>
            </w:r>
            <w:proofErr w:type="spellStart"/>
            <w:r w:rsidRPr="009744D9">
              <w:rPr>
                <w:color w:val="000000"/>
                <w:lang w:val="en-US"/>
              </w:rPr>
              <w:t>D.lgs.</w:t>
            </w:r>
            <w:proofErr w:type="spellEnd"/>
            <w:r w:rsidRPr="009744D9">
              <w:rPr>
                <w:color w:val="000000"/>
                <w:lang w:val="en-US"/>
              </w:rPr>
              <w:t xml:space="preserve"> 11 </w:t>
            </w:r>
            <w:proofErr w:type="spellStart"/>
            <w:r w:rsidRPr="009744D9">
              <w:rPr>
                <w:color w:val="000000"/>
                <w:lang w:val="en-US"/>
              </w:rPr>
              <w:t>aprile</w:t>
            </w:r>
            <w:proofErr w:type="spellEnd"/>
            <w:r w:rsidRPr="009744D9">
              <w:rPr>
                <w:color w:val="000000"/>
                <w:lang w:val="en-US"/>
              </w:rPr>
              <w:t xml:space="preserve"> 2006, n. 198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C504" w14:textId="77777777" w:rsidR="00966285" w:rsidRPr="009744D9" w:rsidRDefault="00A33A41">
            <w:pPr>
              <w:spacing w:after="0" w:line="240" w:lineRule="auto"/>
              <w:rPr>
                <w:color w:val="000000"/>
                <w:lang w:val="en-US"/>
              </w:rPr>
            </w:pPr>
            <w:r w:rsidRPr="009744D9">
              <w:rPr>
                <w:color w:val="000000"/>
                <w:lang w:val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E281" w14:textId="77777777" w:rsidR="00966285" w:rsidRPr="009744D9" w:rsidRDefault="00A33A41">
            <w:pPr>
              <w:spacing w:after="0" w:line="240" w:lineRule="auto"/>
              <w:rPr>
                <w:color w:val="000000"/>
                <w:lang w:val="en-US"/>
              </w:rPr>
            </w:pPr>
            <w:r w:rsidRPr="009744D9">
              <w:rPr>
                <w:color w:val="000000"/>
                <w:lang w:val="en-US"/>
              </w:rPr>
              <w:t> </w:t>
            </w:r>
          </w:p>
        </w:tc>
      </w:tr>
      <w:tr w:rsidR="00966285" w14:paraId="2B61A003" w14:textId="77777777" w:rsidTr="009744D9">
        <w:trPr>
          <w:trHeight w:val="850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BE12" w14:textId="77777777" w:rsidR="00966285" w:rsidRPr="009744D9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9D9F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9196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L’operatore economico ha presentato la dichiarazione del legale rappresentante che attesti di essere in regola con le norme che disciplinano il diritto al lavoro dei disabili?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038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Art. 17 L. 12 marzo 1999, n. 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7C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5885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474AD565" w14:textId="77777777">
        <w:trPr>
          <w:trHeight w:val="630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67AF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1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A4A812F" w14:textId="77777777" w:rsidR="00966285" w:rsidRDefault="00A33A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Per tutte le procedure in corso alla data del 31/05/2021 e non ancora aggiudicate o aperte dopo tale data</w:t>
            </w:r>
          </w:p>
        </w:tc>
      </w:tr>
      <w:tr w:rsidR="00966285" w14:paraId="6FD4EB9C" w14:textId="77777777" w:rsidTr="009744D9">
        <w:trPr>
          <w:trHeight w:val="1701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5E0F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1B2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49E4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L’operatore economico (se con oltre 50 dipendenti) ha prodotto copia dell’ultimo </w:t>
            </w:r>
            <w:r w:rsidRPr="00EB4501">
              <w:rPr>
                <w:b/>
                <w:bCs/>
                <w:color w:val="000000"/>
              </w:rPr>
              <w:t xml:space="preserve">rapporto sulla situazione del personale </w:t>
            </w:r>
            <w:r>
              <w:rPr>
                <w:color w:val="000000"/>
              </w:rPr>
              <w:t>redatto, con attestazione della sua conformità a quello trasmesso alle rappresentanze sindacali aziendali e ai consiglieri regionali di parità ovvero con attestazione della sua contestuale trasmissione?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80A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Art. 46 D.lgs. 11 aprile 2006, n. 198;</w:t>
            </w:r>
            <w:r>
              <w:rPr>
                <w:color w:val="000000"/>
              </w:rPr>
              <w:br/>
              <w:t>Art. 47 comma 2 D.L. 31 maggio 2021, n. 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4651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4042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0D0A4F79" w14:textId="77777777" w:rsidTr="009744D9">
        <w:trPr>
          <w:trHeight w:val="900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A307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17F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139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L’operatore economico ha assolto agli obblighi di cui alla normativa che disciplina il diritto al lavoro dei disabili?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30B1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 12 marzo 1999, n. 68;</w:t>
            </w:r>
            <w:r>
              <w:rPr>
                <w:color w:val="000000"/>
              </w:rPr>
              <w:br/>
              <w:t>Art. 47 comma 4 D.L. 31 maggio 2021, n. 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CFE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2724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16E9C49D" w14:textId="77777777" w:rsidTr="009744D9">
        <w:trPr>
          <w:trHeight w:val="1644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7BB2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31FB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4D9C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non derogato, l’operatore economico si è assunto l’obbligo di assicurare, in caso di aggiudicazione del contratto, una quota pari almeno al 30% delle assunzioni necessarie per l’esecuzione del contratto o per la realizzazione di attività ad esso connesse o strumentali, sia all’occupazione giovanile sia all’occupazione femminile?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5B4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Art. 47 comma 4 D.L. 31 maggio 2021, n. 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55B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1969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72E4BBEE" w14:textId="77777777" w:rsidTr="009744D9">
        <w:trPr>
          <w:trHeight w:val="900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6B11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2F36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01C2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previste nel bando misure premiali, si possono applicare punteggi aggiuntivi all’operatore economico?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52D5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Art. 47 comma 5 D.L. 31 maggio 2021, n. 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89AD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7297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53C6EDA7" w14:textId="77777777" w:rsidTr="009744D9">
        <w:trPr>
          <w:trHeight w:val="1500"/>
        </w:trPr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98B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Dopo la conclusione del contratto per monitorare il rispetto delle clausole sulle pari opportunità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8243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1484" w14:textId="77777777" w:rsidR="00966285" w:rsidRDefault="00A33A4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sono trascorsi 6 mesi dalla conclusione del contratto, l’operatore economico con 15≥dipendenti&lt;50 ha consegnato una </w:t>
            </w:r>
            <w:r w:rsidRPr="00EB4501">
              <w:rPr>
                <w:b/>
                <w:bCs/>
                <w:color w:val="000000"/>
              </w:rPr>
              <w:t>relazione di genere</w:t>
            </w:r>
            <w:r>
              <w:rPr>
                <w:color w:val="000000"/>
              </w:rPr>
              <w:t xml:space="preserve"> sulla situazione del personale maschile e femminile?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CD1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Art. 47 comma 3 D.L. 31 maggio 2021, n. 77;</w:t>
            </w:r>
            <w:r>
              <w:rPr>
                <w:color w:val="000000"/>
              </w:rPr>
              <w:br/>
              <w:t>Art. 17 L. 12 marzo 1999, n. 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CD919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15858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285" w14:paraId="51D98012" w14:textId="77777777" w:rsidTr="009744D9">
        <w:trPr>
          <w:trHeight w:val="2376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F6AA" w14:textId="77777777" w:rsidR="00966285" w:rsidRDefault="009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86D1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B61A" w14:textId="77777777" w:rsidR="00966285" w:rsidRDefault="00A33A4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sono trascorsi 6 mesi dalla conclusione del contratto, l’operatore economico con 15≥dipendenti&lt;50 ha consegnato la dichiarazione del legale rappresentante che attesti di essere in regola con le norme che disciplinano il diritto al lavoro dei disabili e una relazione relativa all’assolvimento dei relativi obblighi e alle eventuali sanzioni e provvedimenti disposti a loro carico nel triennio antecedente alla presentazione dell’offerta?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C370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Art. 47 comma 3-bis D.L. 31 maggio 2021, n. 77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A57CF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77BEA" w14:textId="77777777" w:rsidR="00966285" w:rsidRDefault="00A33A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8925727" w14:textId="77777777" w:rsidR="009744D9" w:rsidRDefault="009744D9" w:rsidP="009744D9">
      <w:pPr>
        <w:ind w:left="426"/>
      </w:pPr>
    </w:p>
    <w:tbl>
      <w:tblPr>
        <w:tblpPr w:leftFromText="141" w:rightFromText="141" w:vertAnchor="text" w:horzAnchor="page" w:tblpX="2815" w:tblpY="25"/>
        <w:tblW w:w="40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505"/>
      </w:tblGrid>
      <w:tr w:rsidR="009744D9" w:rsidRPr="00EC3B0D" w14:paraId="4BD5996F" w14:textId="77777777">
        <w:trPr>
          <w:trHeight w:val="495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639D4" w14:textId="77777777" w:rsidR="009744D9" w:rsidRPr="00EC3B0D" w:rsidRDefault="009744D9">
            <w:pPr>
              <w:rPr>
                <w:rFonts w:ascii="Garamond" w:hAnsi="Garamond"/>
                <w:b/>
                <w:bCs/>
              </w:rPr>
            </w:pPr>
            <w:r w:rsidRPr="00EC3B0D">
              <w:rPr>
                <w:rFonts w:ascii="Garamond" w:hAnsi="Garamond"/>
                <w:b/>
                <w:bCs/>
              </w:rPr>
              <w:t>Data e luogo del controllo: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53883" w14:textId="77777777" w:rsidR="009744D9" w:rsidRPr="00EC3B0D" w:rsidRDefault="009744D9">
            <w:pPr>
              <w:jc w:val="center"/>
              <w:rPr>
                <w:rFonts w:ascii="Garamond" w:hAnsi="Garamond"/>
              </w:rPr>
            </w:pPr>
            <w:r w:rsidRPr="00EC3B0D">
              <w:rPr>
                <w:rFonts w:ascii="Garamond" w:hAnsi="Garamond"/>
              </w:rPr>
              <w:t>___/___/_____</w:t>
            </w:r>
          </w:p>
        </w:tc>
      </w:tr>
      <w:tr w:rsidR="009744D9" w:rsidRPr="00EC3B0D" w14:paraId="39FDB3DF" w14:textId="77777777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8BB" w14:textId="77777777" w:rsidR="009744D9" w:rsidRPr="00EC3B0D" w:rsidRDefault="009744D9">
            <w:pPr>
              <w:rPr>
                <w:rFonts w:ascii="Garamond" w:hAnsi="Garamond"/>
                <w:b/>
              </w:rPr>
            </w:pPr>
            <w:r w:rsidRPr="00EC3B0D">
              <w:rPr>
                <w:rFonts w:ascii="Garamond" w:hAnsi="Garamond"/>
                <w:b/>
              </w:rPr>
              <w:t>Incaricato del controllo:</w:t>
            </w:r>
            <w:r>
              <w:rPr>
                <w:rFonts w:ascii="Garamond" w:hAnsi="Garamond"/>
                <w:b/>
              </w:rPr>
              <w:t xml:space="preserve"> _______________________________________</w:t>
            </w:r>
            <w:r w:rsidRPr="00EC3B0D">
              <w:rPr>
                <w:rFonts w:ascii="Garamond" w:hAnsi="Garamond"/>
                <w:b/>
              </w:rPr>
              <w:t>Firma</w:t>
            </w:r>
          </w:p>
        </w:tc>
      </w:tr>
    </w:tbl>
    <w:p w14:paraId="54EA481A" w14:textId="77777777" w:rsidR="009744D9" w:rsidRDefault="009744D9" w:rsidP="009744D9">
      <w:pPr>
        <w:rPr>
          <w:rFonts w:ascii="Garamond" w:hAnsi="Garamond"/>
        </w:rPr>
      </w:pPr>
    </w:p>
    <w:p w14:paraId="1029A457" w14:textId="77777777" w:rsidR="009744D9" w:rsidRDefault="009744D9"/>
    <w:sectPr w:rsidR="009744D9"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03AFA" w14:textId="77777777" w:rsidR="008D0DC2" w:rsidRDefault="008D0DC2">
      <w:pPr>
        <w:spacing w:after="0" w:line="240" w:lineRule="auto"/>
      </w:pPr>
      <w:r>
        <w:separator/>
      </w:r>
    </w:p>
  </w:endnote>
  <w:endnote w:type="continuationSeparator" w:id="0">
    <w:p w14:paraId="69437350" w14:textId="77777777" w:rsidR="008D0DC2" w:rsidRDefault="008D0DC2">
      <w:pPr>
        <w:spacing w:after="0" w:line="240" w:lineRule="auto"/>
      </w:pPr>
      <w:r>
        <w:continuationSeparator/>
      </w:r>
    </w:p>
  </w:endnote>
  <w:endnote w:type="continuationNotice" w:id="1">
    <w:p w14:paraId="55BC5E5D" w14:textId="77777777" w:rsidR="008D0DC2" w:rsidRDefault="008D0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8DB70" w14:textId="77777777" w:rsidR="009A34CB" w:rsidRDefault="009A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20329" w14:textId="77777777" w:rsidR="009A34CB" w:rsidRDefault="009A3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4AB07" w14:textId="77777777" w:rsidR="009A34CB" w:rsidRDefault="009A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8A71F" w14:textId="77777777" w:rsidR="008D0DC2" w:rsidRDefault="008D0DC2">
      <w:pPr>
        <w:spacing w:after="0" w:line="240" w:lineRule="auto"/>
      </w:pPr>
      <w:r>
        <w:separator/>
      </w:r>
    </w:p>
  </w:footnote>
  <w:footnote w:type="continuationSeparator" w:id="0">
    <w:p w14:paraId="4EAD8F5C" w14:textId="77777777" w:rsidR="008D0DC2" w:rsidRDefault="008D0DC2">
      <w:pPr>
        <w:spacing w:after="0" w:line="240" w:lineRule="auto"/>
      </w:pPr>
      <w:r>
        <w:continuationSeparator/>
      </w:r>
    </w:p>
  </w:footnote>
  <w:footnote w:type="continuationNotice" w:id="1">
    <w:p w14:paraId="52E3027E" w14:textId="77777777" w:rsidR="008D0DC2" w:rsidRDefault="008D0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931EE" w14:textId="77777777" w:rsidR="009A34CB" w:rsidRDefault="009A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69EC1" w14:textId="249819B7" w:rsidR="00966285" w:rsidRDefault="009662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2F352882" w14:textId="756E818E" w:rsidR="00966285" w:rsidRDefault="009A34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 w:rsidRPr="009A34CB">
      <w:rPr>
        <w:noProof/>
      </w:rPr>
      <w:drawing>
        <wp:inline distT="0" distB="0" distL="0" distR="0" wp14:anchorId="779ACEC4" wp14:editId="2ECB3E36">
          <wp:extent cx="6120130" cy="267335"/>
          <wp:effectExtent l="0" t="0" r="0" b="0"/>
          <wp:docPr id="527012219" name="Picture 527012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FC743" w14:textId="77777777" w:rsidR="00966285" w:rsidRDefault="009662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4CC70" w14:textId="77777777" w:rsidR="009A34CB" w:rsidRDefault="009A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85"/>
    <w:rsid w:val="000B61C9"/>
    <w:rsid w:val="001C191E"/>
    <w:rsid w:val="001D006E"/>
    <w:rsid w:val="00284035"/>
    <w:rsid w:val="003827CF"/>
    <w:rsid w:val="00457FB8"/>
    <w:rsid w:val="006F1378"/>
    <w:rsid w:val="006F5D9B"/>
    <w:rsid w:val="00790EDE"/>
    <w:rsid w:val="00794CB5"/>
    <w:rsid w:val="007C4E93"/>
    <w:rsid w:val="007F0A8E"/>
    <w:rsid w:val="0089149D"/>
    <w:rsid w:val="008D0DC2"/>
    <w:rsid w:val="00966285"/>
    <w:rsid w:val="009744D9"/>
    <w:rsid w:val="009A34CB"/>
    <w:rsid w:val="009E1F0A"/>
    <w:rsid w:val="00A33A41"/>
    <w:rsid w:val="00CE7175"/>
    <w:rsid w:val="00DB4967"/>
    <w:rsid w:val="00E931C5"/>
    <w:rsid w:val="00EB4501"/>
    <w:rsid w:val="0BD05071"/>
    <w:rsid w:val="12CE125F"/>
    <w:rsid w:val="3F1953A7"/>
    <w:rsid w:val="4F8E621E"/>
    <w:rsid w:val="66C2B5E6"/>
    <w:rsid w:val="66E95A74"/>
    <w:rsid w:val="66F94C6A"/>
    <w:rsid w:val="7B01D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0209"/>
  <w15:docId w15:val="{6BA044B9-04B4-486D-8129-0DB0D48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CA"/>
  </w:style>
  <w:style w:type="paragraph" w:styleId="Footer">
    <w:name w:val="footer"/>
    <w:basedOn w:val="Normal"/>
    <w:link w:val="FooterChar"/>
    <w:uiPriority w:val="99"/>
    <w:unhideWhenUsed/>
    <w:rsid w:val="00CB4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qt2TGXD1lx66vGmkFu8tnNR1w==">AMUW2mUg25rHKULhaOpaimzDvy42kp9Bv2mhx9vTe6rElfmXNuBOdkZIGCpu4EEzPv85VLxksECkA25vrM51jIJegSzUzPmYBPZPcbZM8GGBqf2yJM6uNOhv8uwCB621lbSJG3vS7OgyGfCuFL9uRDTrL95GDxZCKs2b/i1nU4SY0EEQSwW+O1w=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7056F561324EACCE5026B4481BCB" ma:contentTypeVersion="11" ma:contentTypeDescription="Creare un nuovo documento." ma:contentTypeScope="" ma:versionID="a2c0521ab7f3d288e4abb0059509fe4a">
  <xsd:schema xmlns:xsd="http://www.w3.org/2001/XMLSchema" xmlns:xs="http://www.w3.org/2001/XMLSchema" xmlns:p="http://schemas.microsoft.com/office/2006/metadata/properties" xmlns:ns2="d5d494d5-bbd0-498c-9517-5d69ecfb84a6" xmlns:ns3="07babe4d-e1d0-4e49-9e07-fed8da7d5da8" targetNamespace="http://schemas.microsoft.com/office/2006/metadata/properties" ma:root="true" ma:fieldsID="e9ecbe78d3c766beb3342946b82450e3" ns2:_="" ns3:_="">
    <xsd:import namespace="d5d494d5-bbd0-498c-9517-5d69ecfb84a6"/>
    <xsd:import namespace="07babe4d-e1d0-4e49-9e07-fed8da7d5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94d5-bbd0-498c-9517-5d69ecfb8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1bb2967-c362-44f9-8b79-c0367f232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be4d-e1d0-4e49-9e07-fed8da7d5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40cd9e-bd8f-4c68-b65d-0c0206057630}" ma:internalName="TaxCatchAll" ma:showField="CatchAllData" ma:web="07babe4d-e1d0-4e49-9e07-fed8da7d5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12823A-D849-4401-B57B-031072AD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94d5-bbd0-498c-9517-5d69ecfb84a6"/>
    <ds:schemaRef ds:uri="07babe4d-e1d0-4e49-9e07-fed8da7d5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42BF6-3958-4F7D-8D28-B6E6FF660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3385</Characters>
  <Application>Microsoft Office Word</Application>
  <DocSecurity>4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Leproux</dc:creator>
  <cp:keywords/>
  <cp:lastModifiedBy>Sorrentino Luciano</cp:lastModifiedBy>
  <cp:revision>15</cp:revision>
  <dcterms:created xsi:type="dcterms:W3CDTF">2022-04-27T17:15:00Z</dcterms:created>
  <dcterms:modified xsi:type="dcterms:W3CDTF">2024-01-08T21:46:00Z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2022-04-27T08:15:27Z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ff642b7e-daec-486b-9ea1-9ed2d42b86a8</vt:lpwstr>
  </property>
  <property fmtid="{D5CDD505-2E9C-101B-9397-08002B2CF9AE}" pid="8" name="MSIP_Label_5097a60d-5525-435b-8989-8eb48ac0c8cd_ContentBits">
    <vt:lpwstr>0</vt:lpwstr>
  </property>
</Properties>
</file>